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9F" w:rsidRDefault="0030729F" w:rsidP="00A87058">
      <w:pPr>
        <w:ind w:right="385"/>
        <w:rPr>
          <w:rFonts w:ascii="Bookman Old Style" w:hAnsi="Bookman Old Style"/>
          <w:b/>
          <w:sz w:val="22"/>
          <w:szCs w:val="22"/>
          <w:u w:val="single"/>
        </w:rPr>
      </w:pPr>
    </w:p>
    <w:p w:rsidR="00E7545B" w:rsidRPr="00C207D4" w:rsidRDefault="00E7545B" w:rsidP="00FB4CE1">
      <w:pPr>
        <w:spacing w:line="360" w:lineRule="auto"/>
        <w:ind w:right="385"/>
        <w:jc w:val="center"/>
        <w:rPr>
          <w:rFonts w:ascii="Bookman Old Style" w:hAnsi="Bookman Old Style"/>
          <w:b/>
          <w:u w:val="single"/>
        </w:rPr>
      </w:pPr>
      <w:r w:rsidRPr="00C207D4">
        <w:rPr>
          <w:rFonts w:ascii="Bookman Old Style" w:hAnsi="Bookman Old Style"/>
          <w:b/>
          <w:u w:val="single"/>
        </w:rPr>
        <w:t>NATIONAL DATABASE &amp; REGISTRATION AUTHORITY</w:t>
      </w:r>
    </w:p>
    <w:p w:rsidR="00E7545B" w:rsidRPr="009265B6" w:rsidRDefault="00E7545B" w:rsidP="006A46DB">
      <w:pPr>
        <w:ind w:right="385"/>
        <w:rPr>
          <w:rFonts w:ascii="Bookman Old Style" w:hAnsi="Bookman Old Style"/>
          <w:b/>
          <w:sz w:val="28"/>
          <w:szCs w:val="22"/>
          <w:u w:val="single"/>
        </w:rPr>
      </w:pPr>
    </w:p>
    <w:p w:rsidR="00CF3FFF" w:rsidRPr="00761CFE" w:rsidRDefault="00761CFE" w:rsidP="002034A6">
      <w:pPr>
        <w:jc w:val="both"/>
        <w:rPr>
          <w:rFonts w:ascii="Bookman Old Style" w:hAnsi="Bookman Old Style"/>
          <w:szCs w:val="20"/>
        </w:rPr>
      </w:pPr>
      <w:r w:rsidRPr="00761CFE">
        <w:rPr>
          <w:rFonts w:ascii="Bookman Old Style" w:hAnsi="Bookman Old Style"/>
          <w:szCs w:val="20"/>
        </w:rPr>
        <w:t>NADRA invite applications</w:t>
      </w:r>
      <w:r w:rsidR="00CF3FFF" w:rsidRPr="00761CFE">
        <w:rPr>
          <w:rFonts w:ascii="Bookman Old Style" w:hAnsi="Bookman Old Style"/>
          <w:szCs w:val="20"/>
        </w:rPr>
        <w:t xml:space="preserve"> </w:t>
      </w:r>
      <w:r w:rsidR="006A46DB">
        <w:rPr>
          <w:rFonts w:ascii="Bookman Old Style" w:hAnsi="Bookman Old Style"/>
          <w:szCs w:val="20"/>
        </w:rPr>
        <w:t>for following position</w:t>
      </w:r>
      <w:r w:rsidRPr="00761CFE">
        <w:rPr>
          <w:rFonts w:ascii="Bookman Old Style" w:hAnsi="Bookman Old Style"/>
          <w:szCs w:val="20"/>
        </w:rPr>
        <w:t xml:space="preserve"> for its </w:t>
      </w:r>
      <w:proofErr w:type="spellStart"/>
      <w:r w:rsidR="00CF3FFF" w:rsidRPr="00D340ED">
        <w:rPr>
          <w:rFonts w:ascii="Bookman Old Style" w:hAnsi="Bookman Old Style"/>
          <w:b/>
          <w:szCs w:val="20"/>
          <w:u w:val="single"/>
        </w:rPr>
        <w:t>Sehat</w:t>
      </w:r>
      <w:proofErr w:type="spellEnd"/>
      <w:r w:rsidR="00CF3FFF" w:rsidRPr="00D340ED">
        <w:rPr>
          <w:rFonts w:ascii="Bookman Old Style" w:hAnsi="Bookman Old Style"/>
          <w:b/>
          <w:szCs w:val="20"/>
          <w:u w:val="single"/>
        </w:rPr>
        <w:t xml:space="preserve"> Card </w:t>
      </w:r>
      <w:r w:rsidR="00A87B18">
        <w:rPr>
          <w:rFonts w:ascii="Bookman Old Style" w:hAnsi="Bookman Old Style"/>
          <w:b/>
          <w:szCs w:val="20"/>
          <w:u w:val="single"/>
        </w:rPr>
        <w:t xml:space="preserve">plus </w:t>
      </w:r>
      <w:r w:rsidR="00CF3FFF" w:rsidRPr="00D340ED">
        <w:rPr>
          <w:rFonts w:ascii="Bookman Old Style" w:hAnsi="Bookman Old Style"/>
          <w:b/>
          <w:szCs w:val="20"/>
          <w:u w:val="single"/>
        </w:rPr>
        <w:t>Program</w:t>
      </w:r>
      <w:r w:rsidR="00CF3FFF" w:rsidRPr="00761CFE">
        <w:rPr>
          <w:rFonts w:ascii="Bookman Old Style" w:hAnsi="Bookman Old Style"/>
          <w:b/>
          <w:szCs w:val="20"/>
        </w:rPr>
        <w:t xml:space="preserve"> (Khyber Pakhtunkhwa)</w:t>
      </w:r>
      <w:r w:rsidR="00CF3FFF" w:rsidRPr="00761CFE">
        <w:rPr>
          <w:rFonts w:ascii="Bookman Old Style" w:hAnsi="Bookman Old Style"/>
          <w:szCs w:val="20"/>
        </w:rPr>
        <w:t xml:space="preserve"> </w:t>
      </w:r>
      <w:r w:rsidR="00E83D7A">
        <w:rPr>
          <w:rFonts w:ascii="Bookman Old Style" w:hAnsi="Bookman Old Style"/>
          <w:szCs w:val="20"/>
        </w:rPr>
        <w:t>P</w:t>
      </w:r>
      <w:r w:rsidRPr="00761CFE">
        <w:rPr>
          <w:rFonts w:ascii="Bookman Old Style" w:hAnsi="Bookman Old Style"/>
          <w:szCs w:val="20"/>
        </w:rPr>
        <w:t>roject.</w:t>
      </w:r>
    </w:p>
    <w:p w:rsidR="00E7545B" w:rsidRPr="00190298" w:rsidRDefault="00E7545B" w:rsidP="00E7545B">
      <w:pPr>
        <w:ind w:right="-86"/>
        <w:jc w:val="both"/>
        <w:rPr>
          <w:rFonts w:ascii="Bookman Old Style" w:hAnsi="Bookman Old Style"/>
          <w:sz w:val="20"/>
          <w:szCs w:val="2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708"/>
        <w:gridCol w:w="4500"/>
        <w:gridCol w:w="1440"/>
        <w:gridCol w:w="1726"/>
      </w:tblGrid>
      <w:tr w:rsidR="00761CFE" w:rsidRPr="00B8515E" w:rsidTr="00FB4CE1">
        <w:trPr>
          <w:trHeight w:val="467"/>
          <w:jc w:val="center"/>
        </w:trPr>
        <w:tc>
          <w:tcPr>
            <w:tcW w:w="1638" w:type="dxa"/>
            <w:shd w:val="clear" w:color="000000" w:fill="C0C0C0"/>
            <w:vAlign w:val="center"/>
          </w:tcPr>
          <w:p w:rsidR="00761CFE" w:rsidRPr="00761CFE" w:rsidRDefault="00761CFE" w:rsidP="00E7545B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761CF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Position/Age</w:t>
            </w:r>
          </w:p>
        </w:tc>
        <w:tc>
          <w:tcPr>
            <w:tcW w:w="1708" w:type="dxa"/>
            <w:shd w:val="clear" w:color="000000" w:fill="C0C0C0"/>
            <w:vAlign w:val="center"/>
            <w:hideMark/>
          </w:tcPr>
          <w:p w:rsidR="00761CFE" w:rsidRPr="00761CFE" w:rsidRDefault="00761CFE" w:rsidP="00E7545B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761CF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4500" w:type="dxa"/>
            <w:shd w:val="clear" w:color="000000" w:fill="C0C0C0"/>
            <w:vAlign w:val="center"/>
          </w:tcPr>
          <w:p w:rsidR="00761CFE" w:rsidRPr="00761CFE" w:rsidRDefault="00761CFE" w:rsidP="00E7545B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761CF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440" w:type="dxa"/>
            <w:shd w:val="clear" w:color="000000" w:fill="C0C0C0"/>
            <w:vAlign w:val="center"/>
          </w:tcPr>
          <w:p w:rsidR="00761CFE" w:rsidRPr="00761CFE" w:rsidRDefault="00761CFE" w:rsidP="00E7545B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761CF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726" w:type="dxa"/>
            <w:shd w:val="clear" w:color="000000" w:fill="C0C0C0"/>
            <w:vAlign w:val="center"/>
          </w:tcPr>
          <w:p w:rsidR="00761CFE" w:rsidRPr="00761CFE" w:rsidRDefault="00761CFE" w:rsidP="00FB4CE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</w:tr>
      <w:tr w:rsidR="00761CFE" w:rsidRPr="00B8515E" w:rsidTr="00FB4CE1">
        <w:trPr>
          <w:trHeight w:val="782"/>
          <w:jc w:val="center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61CFE" w:rsidRPr="00FB4CE1" w:rsidRDefault="00761CFE" w:rsidP="0030729F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B4CE1">
              <w:rPr>
                <w:rFonts w:ascii="Bookman Old Style" w:hAnsi="Bookman Old Style"/>
                <w:b/>
                <w:bCs/>
                <w:color w:val="000000"/>
              </w:rPr>
              <w:t>Call Center Executive</w:t>
            </w:r>
          </w:p>
          <w:p w:rsidR="00761CFE" w:rsidRPr="00FB4CE1" w:rsidRDefault="00761CFE" w:rsidP="00A87B18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FB4CE1">
              <w:rPr>
                <w:rFonts w:ascii="Bookman Old Style" w:hAnsi="Bookman Old Style"/>
                <w:bCs/>
                <w:color w:val="000000"/>
              </w:rPr>
              <w:t xml:space="preserve"> (Age: </w:t>
            </w:r>
            <w:r w:rsidR="00A87B18">
              <w:rPr>
                <w:rFonts w:ascii="Bookman Old Style" w:hAnsi="Bookman Old Style"/>
                <w:bCs/>
                <w:color w:val="000000"/>
              </w:rPr>
              <w:t>25</w:t>
            </w:r>
            <w:r w:rsidRPr="00FB4CE1">
              <w:rPr>
                <w:rFonts w:ascii="Bookman Old Style" w:hAnsi="Bookman Old Style"/>
                <w:bCs/>
                <w:color w:val="000000"/>
              </w:rPr>
              <w:t xml:space="preserve"> Years)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CFE" w:rsidRPr="00FB4CE1" w:rsidRDefault="00D340ED" w:rsidP="00026476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Graduation</w:t>
            </w:r>
            <w:r w:rsidR="00026476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761CFE" w:rsidRPr="00FB4CE1" w:rsidRDefault="00761CFE" w:rsidP="009E1554">
            <w:pPr>
              <w:pStyle w:val="ListParagraph"/>
              <w:numPr>
                <w:ilvl w:val="0"/>
                <w:numId w:val="15"/>
              </w:numPr>
              <w:ind w:left="117" w:hanging="180"/>
              <w:jc w:val="both"/>
              <w:rPr>
                <w:rFonts w:ascii="Bookman Old Style" w:hAnsi="Bookman Old Style"/>
                <w:color w:val="000000"/>
              </w:rPr>
            </w:pPr>
            <w:r w:rsidRPr="00FB4CE1">
              <w:rPr>
                <w:rFonts w:ascii="Bookman Old Style" w:hAnsi="Bookman Old Style"/>
                <w:color w:val="000000"/>
              </w:rPr>
              <w:t xml:space="preserve">6x months </w:t>
            </w:r>
            <w:r w:rsidR="00D340ED">
              <w:rPr>
                <w:rFonts w:ascii="Bookman Old Style" w:hAnsi="Bookman Old Style"/>
                <w:color w:val="000000"/>
              </w:rPr>
              <w:t>relevant experience</w:t>
            </w:r>
          </w:p>
          <w:p w:rsidR="00761CFE" w:rsidRPr="00FB4CE1" w:rsidRDefault="00761CFE" w:rsidP="009E1554">
            <w:pPr>
              <w:pStyle w:val="ListParagraph"/>
              <w:numPr>
                <w:ilvl w:val="0"/>
                <w:numId w:val="15"/>
              </w:numPr>
              <w:ind w:left="117" w:hanging="180"/>
              <w:jc w:val="both"/>
              <w:rPr>
                <w:rFonts w:ascii="Bookman Old Style" w:hAnsi="Bookman Old Style"/>
                <w:color w:val="000000"/>
              </w:rPr>
            </w:pPr>
            <w:r w:rsidRPr="00FB4CE1">
              <w:rPr>
                <w:rFonts w:ascii="Bookman Old Style" w:hAnsi="Bookman Old Style"/>
                <w:color w:val="000000"/>
              </w:rPr>
              <w:t>Excellent oral communication skills in Urdu</w:t>
            </w:r>
            <w:r w:rsidR="001D01EE">
              <w:rPr>
                <w:rFonts w:ascii="Bookman Old Style" w:hAnsi="Bookman Old Style"/>
                <w:color w:val="000000"/>
              </w:rPr>
              <w:t>,</w:t>
            </w:r>
            <w:r w:rsidRPr="00FB4CE1">
              <w:rPr>
                <w:rFonts w:ascii="Bookman Old Style" w:hAnsi="Bookman Old Style"/>
                <w:color w:val="000000"/>
              </w:rPr>
              <w:t xml:space="preserve"> Pushto</w:t>
            </w:r>
            <w:r w:rsidR="00026476">
              <w:rPr>
                <w:rFonts w:ascii="Bookman Old Style" w:hAnsi="Bookman Old Style"/>
                <w:color w:val="000000"/>
              </w:rPr>
              <w:t xml:space="preserve"> and </w:t>
            </w:r>
            <w:r w:rsidR="00E83D7A">
              <w:rPr>
                <w:rFonts w:ascii="Bookman Old Style" w:hAnsi="Bookman Old Style"/>
                <w:color w:val="000000"/>
              </w:rPr>
              <w:t xml:space="preserve">Local/Regional Languages </w:t>
            </w:r>
            <w:r w:rsidR="00E83D7A" w:rsidRPr="00FB4CE1">
              <w:rPr>
                <w:rFonts w:ascii="Bookman Old Style" w:hAnsi="Bookman Old Style"/>
                <w:color w:val="000000"/>
              </w:rPr>
              <w:t xml:space="preserve"> </w:t>
            </w:r>
          </w:p>
          <w:p w:rsidR="00761CFE" w:rsidRPr="00FB4CE1" w:rsidRDefault="00761CFE" w:rsidP="009E1554">
            <w:pPr>
              <w:pStyle w:val="ListParagraph"/>
              <w:numPr>
                <w:ilvl w:val="0"/>
                <w:numId w:val="15"/>
              </w:numPr>
              <w:ind w:left="117" w:hanging="180"/>
              <w:jc w:val="both"/>
              <w:rPr>
                <w:rFonts w:ascii="Bookman Old Style" w:hAnsi="Bookman Old Style"/>
                <w:color w:val="000000"/>
              </w:rPr>
            </w:pPr>
            <w:r w:rsidRPr="00FB4CE1">
              <w:rPr>
                <w:rFonts w:ascii="Bookman Old Style" w:hAnsi="Bookman Old Style"/>
                <w:color w:val="000000"/>
              </w:rPr>
              <w:t>Computer Literate</w:t>
            </w:r>
          </w:p>
          <w:p w:rsidR="00761CFE" w:rsidRPr="00FB4CE1" w:rsidRDefault="00761CFE" w:rsidP="00E81E4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61CFE" w:rsidRPr="00FB4CE1" w:rsidRDefault="00761CFE" w:rsidP="00CF3FFF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FB4CE1">
              <w:rPr>
                <w:rFonts w:ascii="Bookman Old Style" w:hAnsi="Bookman Old Style"/>
                <w:b/>
                <w:color w:val="000000"/>
              </w:rPr>
              <w:t>Swat</w:t>
            </w:r>
          </w:p>
        </w:tc>
        <w:tc>
          <w:tcPr>
            <w:tcW w:w="1726" w:type="dxa"/>
          </w:tcPr>
          <w:p w:rsidR="00761CFE" w:rsidRPr="00FB4CE1" w:rsidRDefault="00761CFE" w:rsidP="00CF3FFF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</w:p>
          <w:p w:rsidR="00761CFE" w:rsidRPr="00FB4CE1" w:rsidRDefault="00761CFE" w:rsidP="00CF3FFF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</w:p>
          <w:p w:rsidR="00761CFE" w:rsidRDefault="00761CFE" w:rsidP="00CF3FFF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FB4CE1">
              <w:rPr>
                <w:rFonts w:ascii="Bookman Old Style" w:hAnsi="Bookman Old Style"/>
                <w:b/>
                <w:color w:val="000000"/>
              </w:rPr>
              <w:t>One (1) Year</w:t>
            </w:r>
          </w:p>
          <w:p w:rsidR="00D340ED" w:rsidRPr="00D340ED" w:rsidRDefault="00D340ED" w:rsidP="00CF3FFF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(e</w:t>
            </w:r>
            <w:r w:rsidRPr="00D340ED">
              <w:rPr>
                <w:rFonts w:ascii="Bookman Old Style" w:hAnsi="Bookman Old Style"/>
                <w:color w:val="000000"/>
              </w:rPr>
              <w:t>xtendable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D340ED">
              <w:rPr>
                <w:rFonts w:ascii="Bookman Old Style" w:hAnsi="Bookman Old Style"/>
                <w:color w:val="000000"/>
              </w:rPr>
              <w:t>if required</w:t>
            </w:r>
            <w:r>
              <w:rPr>
                <w:rFonts w:ascii="Bookman Old Style" w:hAnsi="Bookman Old Style"/>
                <w:color w:val="000000"/>
              </w:rPr>
              <w:t>)</w:t>
            </w:r>
          </w:p>
        </w:tc>
      </w:tr>
    </w:tbl>
    <w:p w:rsidR="007560D9" w:rsidRDefault="007560D9" w:rsidP="00E7545B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E7545B" w:rsidRDefault="00E7545B" w:rsidP="0030729F">
      <w:pPr>
        <w:ind w:right="540"/>
        <w:jc w:val="both"/>
        <w:rPr>
          <w:rFonts w:ascii="Bookman Old Style" w:hAnsi="Bookman Old Style"/>
          <w:b/>
          <w:szCs w:val="20"/>
          <w:u w:val="single"/>
        </w:rPr>
      </w:pPr>
      <w:r w:rsidRPr="00761CFE">
        <w:rPr>
          <w:rFonts w:ascii="Bookman Old Style" w:hAnsi="Bookman Old Style"/>
          <w:b/>
          <w:szCs w:val="20"/>
          <w:u w:val="single"/>
        </w:rPr>
        <w:t>Terms &amp; Conditions</w:t>
      </w:r>
      <w:r w:rsidR="00FB4CE1">
        <w:rPr>
          <w:rFonts w:ascii="Bookman Old Style" w:hAnsi="Bookman Old Style"/>
          <w:b/>
          <w:szCs w:val="20"/>
          <w:u w:val="single"/>
        </w:rPr>
        <w:t>:-</w:t>
      </w:r>
    </w:p>
    <w:p w:rsidR="00FB4CE1" w:rsidRPr="00761CFE" w:rsidRDefault="00FB4CE1" w:rsidP="0030729F">
      <w:pPr>
        <w:ind w:right="540"/>
        <w:jc w:val="both"/>
        <w:rPr>
          <w:rFonts w:ascii="Bookman Old Style" w:hAnsi="Bookman Old Style"/>
          <w:b/>
          <w:szCs w:val="20"/>
          <w:u w:val="single"/>
        </w:rPr>
      </w:pPr>
    </w:p>
    <w:p w:rsidR="00E7545B" w:rsidRPr="00D340ED" w:rsidRDefault="00E7545B" w:rsidP="00FB4CE1">
      <w:pPr>
        <w:pStyle w:val="ListParagraph"/>
        <w:numPr>
          <w:ilvl w:val="0"/>
          <w:numId w:val="8"/>
        </w:numPr>
        <w:tabs>
          <w:tab w:val="left" w:pos="-990"/>
        </w:tabs>
        <w:spacing w:line="360" w:lineRule="auto"/>
        <w:ind w:right="540"/>
        <w:jc w:val="both"/>
        <w:rPr>
          <w:rFonts w:ascii="Bookman Old Style" w:hAnsi="Bookman Old Style"/>
          <w:bCs/>
          <w:szCs w:val="20"/>
          <w:u w:val="single"/>
        </w:rPr>
      </w:pPr>
      <w:r w:rsidRPr="00D340ED">
        <w:rPr>
          <w:rFonts w:ascii="Bookman Old Style" w:hAnsi="Bookman Old Style"/>
          <w:bCs/>
          <w:szCs w:val="20"/>
          <w:u w:val="single"/>
        </w:rPr>
        <w:t xml:space="preserve">Candidates from respective </w:t>
      </w:r>
      <w:r w:rsidR="00761CFE" w:rsidRPr="00D340ED">
        <w:rPr>
          <w:rFonts w:ascii="Bookman Old Style" w:hAnsi="Bookman Old Style"/>
          <w:bCs/>
          <w:szCs w:val="20"/>
          <w:u w:val="single"/>
        </w:rPr>
        <w:t>District</w:t>
      </w:r>
      <w:r w:rsidRPr="00D340ED">
        <w:rPr>
          <w:rFonts w:ascii="Bookman Old Style" w:hAnsi="Bookman Old Style"/>
          <w:bCs/>
          <w:szCs w:val="20"/>
          <w:u w:val="single"/>
        </w:rPr>
        <w:t xml:space="preserve"> will be preferred.</w:t>
      </w:r>
    </w:p>
    <w:p w:rsidR="00CF3FFF" w:rsidRPr="00761CFE" w:rsidRDefault="00CF3FFF" w:rsidP="00FB4CE1">
      <w:pPr>
        <w:pStyle w:val="ListParagraph"/>
        <w:numPr>
          <w:ilvl w:val="0"/>
          <w:numId w:val="8"/>
        </w:numPr>
        <w:tabs>
          <w:tab w:val="left" w:pos="-990"/>
        </w:tabs>
        <w:spacing w:line="360" w:lineRule="auto"/>
        <w:ind w:right="540"/>
        <w:jc w:val="both"/>
        <w:rPr>
          <w:rFonts w:ascii="Bookman Old Style" w:hAnsi="Bookman Old Style"/>
          <w:bCs/>
          <w:szCs w:val="20"/>
        </w:rPr>
      </w:pPr>
      <w:r w:rsidRPr="00761CFE">
        <w:rPr>
          <w:rFonts w:ascii="Bookman Old Style" w:hAnsi="Bookman Old Style"/>
          <w:bCs/>
          <w:szCs w:val="20"/>
        </w:rPr>
        <w:t xml:space="preserve">Management </w:t>
      </w:r>
      <w:r w:rsidR="002034A6" w:rsidRPr="00761CFE">
        <w:rPr>
          <w:rFonts w:ascii="Bookman Old Style" w:hAnsi="Bookman Old Style"/>
          <w:bCs/>
          <w:szCs w:val="20"/>
        </w:rPr>
        <w:t>reserves the right to accept/reject any application without assigning any reason.</w:t>
      </w:r>
      <w:r w:rsidR="00A87B18">
        <w:rPr>
          <w:rFonts w:ascii="Bookman Old Style" w:hAnsi="Bookman Old Style"/>
          <w:bCs/>
          <w:szCs w:val="20"/>
        </w:rPr>
        <w:t xml:space="preserve"> </w:t>
      </w:r>
    </w:p>
    <w:p w:rsidR="002034A6" w:rsidRPr="00761CFE" w:rsidRDefault="002034A6" w:rsidP="00FB4CE1">
      <w:pPr>
        <w:pStyle w:val="ListParagraph"/>
        <w:numPr>
          <w:ilvl w:val="0"/>
          <w:numId w:val="8"/>
        </w:numPr>
        <w:tabs>
          <w:tab w:val="left" w:pos="-990"/>
        </w:tabs>
        <w:spacing w:line="360" w:lineRule="auto"/>
        <w:ind w:right="540"/>
        <w:jc w:val="both"/>
        <w:rPr>
          <w:rFonts w:ascii="Bookman Old Style" w:hAnsi="Bookman Old Style"/>
          <w:szCs w:val="20"/>
        </w:rPr>
      </w:pPr>
      <w:r w:rsidRPr="00761CFE">
        <w:rPr>
          <w:rFonts w:ascii="Bookman Old Style" w:hAnsi="Bookman Old Style"/>
          <w:szCs w:val="20"/>
        </w:rPr>
        <w:t>Candidates shortlisted will be called for test/interview.</w:t>
      </w:r>
    </w:p>
    <w:p w:rsidR="00E7545B" w:rsidRPr="00761CFE" w:rsidRDefault="00E7545B" w:rsidP="00FB4CE1">
      <w:pPr>
        <w:pStyle w:val="ListParagraph"/>
        <w:numPr>
          <w:ilvl w:val="0"/>
          <w:numId w:val="8"/>
        </w:numPr>
        <w:spacing w:line="360" w:lineRule="auto"/>
        <w:ind w:right="540"/>
        <w:jc w:val="both"/>
        <w:rPr>
          <w:rFonts w:ascii="Bookman Old Style" w:hAnsi="Bookman Old Style"/>
          <w:szCs w:val="20"/>
        </w:rPr>
      </w:pPr>
      <w:r w:rsidRPr="00761CFE">
        <w:rPr>
          <w:rFonts w:ascii="Bookman Old Style" w:hAnsi="Bookman Old Style"/>
          <w:szCs w:val="20"/>
        </w:rPr>
        <w:t xml:space="preserve">5 years relaxation in age will be granted as per Govt. rules. </w:t>
      </w:r>
    </w:p>
    <w:p w:rsidR="00E7545B" w:rsidRPr="00761CFE" w:rsidRDefault="00E7545B" w:rsidP="00FB4CE1">
      <w:pPr>
        <w:pStyle w:val="ListParagraph"/>
        <w:numPr>
          <w:ilvl w:val="0"/>
          <w:numId w:val="8"/>
        </w:numPr>
        <w:spacing w:line="360" w:lineRule="auto"/>
        <w:ind w:right="540"/>
        <w:jc w:val="both"/>
        <w:rPr>
          <w:rFonts w:ascii="Bookman Old Style" w:hAnsi="Bookman Old Style"/>
          <w:szCs w:val="20"/>
        </w:rPr>
      </w:pPr>
      <w:r w:rsidRPr="00761CFE">
        <w:rPr>
          <w:rFonts w:ascii="Bookman Old Style" w:hAnsi="Bookman Old Style"/>
          <w:szCs w:val="20"/>
        </w:rPr>
        <w:t xml:space="preserve">Candidate can be disqualified at any stage of recruitment/selection process </w:t>
      </w:r>
      <w:r w:rsidR="0030729F" w:rsidRPr="00761CFE">
        <w:rPr>
          <w:rFonts w:ascii="Bookman Old Style" w:hAnsi="Bookman Old Style"/>
          <w:szCs w:val="20"/>
        </w:rPr>
        <w:t xml:space="preserve">in case of </w:t>
      </w:r>
      <w:r w:rsidR="002034A6" w:rsidRPr="00761CFE">
        <w:rPr>
          <w:rFonts w:ascii="Bookman Old Style" w:hAnsi="Bookman Old Style"/>
          <w:szCs w:val="20"/>
        </w:rPr>
        <w:t xml:space="preserve">providing fake documents. </w:t>
      </w:r>
      <w:r w:rsidRPr="00761CFE">
        <w:rPr>
          <w:rFonts w:ascii="Bookman Old Style" w:hAnsi="Bookman Old Style"/>
          <w:szCs w:val="20"/>
        </w:rPr>
        <w:t xml:space="preserve">       </w:t>
      </w:r>
    </w:p>
    <w:p w:rsidR="0030729F" w:rsidRPr="00761CFE" w:rsidRDefault="0030729F" w:rsidP="00FB4CE1">
      <w:pPr>
        <w:pStyle w:val="ListParagraph"/>
        <w:numPr>
          <w:ilvl w:val="0"/>
          <w:numId w:val="8"/>
        </w:numPr>
        <w:tabs>
          <w:tab w:val="left" w:pos="-990"/>
        </w:tabs>
        <w:spacing w:line="360" w:lineRule="auto"/>
        <w:ind w:right="540"/>
        <w:jc w:val="both"/>
        <w:rPr>
          <w:rFonts w:ascii="Bookman Old Style" w:hAnsi="Bookman Old Style"/>
          <w:szCs w:val="20"/>
        </w:rPr>
      </w:pPr>
      <w:r w:rsidRPr="00761CFE">
        <w:rPr>
          <w:rFonts w:ascii="Bookman Old Style" w:hAnsi="Bookman Old Style"/>
          <w:szCs w:val="20"/>
        </w:rPr>
        <w:t xml:space="preserve">No TA/DA will be admissible for appearing in test/interview. </w:t>
      </w:r>
    </w:p>
    <w:p w:rsidR="0030729F" w:rsidRPr="00761CFE" w:rsidRDefault="0030729F" w:rsidP="00FB4CE1">
      <w:pPr>
        <w:pStyle w:val="ListParagraph"/>
        <w:numPr>
          <w:ilvl w:val="0"/>
          <w:numId w:val="8"/>
        </w:numPr>
        <w:tabs>
          <w:tab w:val="left" w:pos="-990"/>
        </w:tabs>
        <w:spacing w:line="360" w:lineRule="auto"/>
        <w:ind w:right="540"/>
        <w:jc w:val="both"/>
        <w:rPr>
          <w:rFonts w:ascii="Bookman Old Style" w:hAnsi="Bookman Old Style"/>
          <w:szCs w:val="20"/>
        </w:rPr>
      </w:pPr>
      <w:r w:rsidRPr="00761CFE">
        <w:rPr>
          <w:rFonts w:ascii="Bookman Old Style" w:hAnsi="Bookman Old Style"/>
          <w:szCs w:val="20"/>
        </w:rPr>
        <w:t xml:space="preserve">Females/ Transgender </w:t>
      </w:r>
      <w:r w:rsidR="002034A6" w:rsidRPr="00761CFE">
        <w:rPr>
          <w:rFonts w:ascii="Bookman Old Style" w:hAnsi="Bookman Old Style"/>
          <w:szCs w:val="20"/>
        </w:rPr>
        <w:t xml:space="preserve">and differently abled people are encouraged </w:t>
      </w:r>
      <w:r w:rsidRPr="00761CFE">
        <w:rPr>
          <w:rFonts w:ascii="Bookman Old Style" w:hAnsi="Bookman Old Style"/>
          <w:szCs w:val="20"/>
        </w:rPr>
        <w:t>to apply.</w:t>
      </w:r>
    </w:p>
    <w:p w:rsidR="002034A6" w:rsidRPr="00761CFE" w:rsidRDefault="002034A6" w:rsidP="00FB4CE1">
      <w:pPr>
        <w:pStyle w:val="ListParagraph"/>
        <w:numPr>
          <w:ilvl w:val="0"/>
          <w:numId w:val="8"/>
        </w:numPr>
        <w:tabs>
          <w:tab w:val="left" w:pos="-990"/>
        </w:tabs>
        <w:spacing w:line="360" w:lineRule="auto"/>
        <w:ind w:right="540"/>
        <w:jc w:val="both"/>
        <w:rPr>
          <w:rFonts w:ascii="Bookman Old Style" w:hAnsi="Bookman Old Style"/>
          <w:szCs w:val="20"/>
        </w:rPr>
      </w:pPr>
      <w:r w:rsidRPr="00761CFE">
        <w:rPr>
          <w:rFonts w:ascii="Bookman Old Style" w:hAnsi="Bookman Old Style"/>
          <w:szCs w:val="20"/>
        </w:rPr>
        <w:t xml:space="preserve">Applications/CVs (hard </w:t>
      </w:r>
      <w:r w:rsidR="00AA4232">
        <w:rPr>
          <w:rFonts w:ascii="Bookman Old Style" w:hAnsi="Bookman Old Style"/>
          <w:szCs w:val="20"/>
        </w:rPr>
        <w:t>copy</w:t>
      </w:r>
      <w:bookmarkStart w:id="0" w:name="_GoBack"/>
      <w:bookmarkEnd w:id="0"/>
      <w:r w:rsidRPr="00761CFE">
        <w:rPr>
          <w:rFonts w:ascii="Bookman Old Style" w:hAnsi="Bookman Old Style"/>
          <w:szCs w:val="20"/>
        </w:rPr>
        <w:t xml:space="preserve">) are not accepted. Interested candidate may apply through NADRA’s website: </w:t>
      </w:r>
      <w:hyperlink r:id="rId5" w:history="1">
        <w:r w:rsidRPr="00761CFE">
          <w:rPr>
            <w:rStyle w:val="Hyperlink"/>
            <w:rFonts w:ascii="Bookman Old Style" w:hAnsi="Bookman Old Style"/>
            <w:szCs w:val="20"/>
          </w:rPr>
          <w:t>https://www.nadra.gov.pk/careers/</w:t>
        </w:r>
      </w:hyperlink>
      <w:r w:rsidRPr="00761CFE">
        <w:rPr>
          <w:rFonts w:ascii="Bookman Old Style" w:hAnsi="Bookman Old Style"/>
          <w:szCs w:val="20"/>
        </w:rPr>
        <w:t xml:space="preserve"> within </w:t>
      </w:r>
      <w:r w:rsidRPr="00761CFE">
        <w:rPr>
          <w:rFonts w:ascii="Bookman Old Style" w:hAnsi="Bookman Old Style"/>
          <w:b/>
          <w:szCs w:val="20"/>
        </w:rPr>
        <w:t>fifteen (15) days</w:t>
      </w:r>
      <w:r w:rsidRPr="00761CFE">
        <w:rPr>
          <w:rFonts w:ascii="Bookman Old Style" w:hAnsi="Bookman Old Style"/>
          <w:szCs w:val="20"/>
        </w:rPr>
        <w:t xml:space="preserve"> of the advertisement. </w:t>
      </w:r>
    </w:p>
    <w:p w:rsidR="0030729F" w:rsidRPr="00761CFE" w:rsidRDefault="0030729F" w:rsidP="0030729F">
      <w:pPr>
        <w:ind w:left="360" w:right="540"/>
        <w:jc w:val="both"/>
        <w:rPr>
          <w:rFonts w:ascii="Bookman Old Style" w:hAnsi="Bookman Old Style"/>
          <w:szCs w:val="20"/>
        </w:rPr>
      </w:pPr>
    </w:p>
    <w:p w:rsidR="0030729F" w:rsidRPr="00761CFE" w:rsidRDefault="0030729F" w:rsidP="0030729F">
      <w:pPr>
        <w:ind w:left="360" w:right="540"/>
        <w:jc w:val="both"/>
        <w:rPr>
          <w:rFonts w:ascii="Bookman Old Style" w:hAnsi="Bookman Old Style"/>
          <w:b/>
          <w:szCs w:val="20"/>
          <w:u w:val="single"/>
        </w:rPr>
      </w:pPr>
      <w:r w:rsidRPr="00761CFE">
        <w:rPr>
          <w:rFonts w:ascii="Bookman Old Style" w:hAnsi="Bookman Old Style"/>
          <w:b/>
          <w:szCs w:val="20"/>
          <w:u w:val="single"/>
        </w:rPr>
        <w:t>Note: Positions are only for a specific Project; therefore, services of selected staff will be laid-off upon completion of Project. Moreover, their services shall neither confer any entitlement of regular/contractual appointment nor be regularized in NADRA.</w:t>
      </w:r>
    </w:p>
    <w:p w:rsidR="002034A6" w:rsidRDefault="002034A6" w:rsidP="0030729F">
      <w:pPr>
        <w:ind w:left="360" w:right="54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2034A6" w:rsidRDefault="002034A6" w:rsidP="0030729F">
      <w:pPr>
        <w:ind w:left="360" w:right="54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2034A6" w:rsidRDefault="002034A6" w:rsidP="0030729F">
      <w:pPr>
        <w:ind w:left="360" w:right="54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2034A6" w:rsidRDefault="002034A6" w:rsidP="0030729F">
      <w:pPr>
        <w:ind w:left="360" w:right="54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2034A6" w:rsidRDefault="002034A6" w:rsidP="0030729F">
      <w:pPr>
        <w:ind w:left="360" w:right="54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132F1" w:rsidRDefault="00A132F1">
      <w:pPr>
        <w:spacing w:after="200" w:line="276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br w:type="page"/>
      </w:r>
    </w:p>
    <w:sectPr w:rsidR="00A132F1" w:rsidSect="00203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AF9"/>
    <w:multiLevelType w:val="hybridMultilevel"/>
    <w:tmpl w:val="52A0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F53"/>
    <w:multiLevelType w:val="hybridMultilevel"/>
    <w:tmpl w:val="C090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21C6"/>
    <w:multiLevelType w:val="hybridMultilevel"/>
    <w:tmpl w:val="C026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06B"/>
    <w:multiLevelType w:val="hybridMultilevel"/>
    <w:tmpl w:val="29FC13C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F59E7"/>
    <w:multiLevelType w:val="hybridMultilevel"/>
    <w:tmpl w:val="23E21592"/>
    <w:lvl w:ilvl="0" w:tplc="D3667A6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13B8C"/>
    <w:multiLevelType w:val="hybridMultilevel"/>
    <w:tmpl w:val="23E21592"/>
    <w:lvl w:ilvl="0" w:tplc="D3667A6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083F"/>
    <w:multiLevelType w:val="hybridMultilevel"/>
    <w:tmpl w:val="2EE43250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50FD2ED3"/>
    <w:multiLevelType w:val="hybridMultilevel"/>
    <w:tmpl w:val="23E21592"/>
    <w:lvl w:ilvl="0" w:tplc="D3667A6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346EC"/>
    <w:multiLevelType w:val="hybridMultilevel"/>
    <w:tmpl w:val="23E21592"/>
    <w:lvl w:ilvl="0" w:tplc="D3667A6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4B76"/>
    <w:multiLevelType w:val="hybridMultilevel"/>
    <w:tmpl w:val="23E21592"/>
    <w:lvl w:ilvl="0" w:tplc="D3667A6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04F17"/>
    <w:multiLevelType w:val="hybridMultilevel"/>
    <w:tmpl w:val="BB843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30059"/>
    <w:multiLevelType w:val="hybridMultilevel"/>
    <w:tmpl w:val="23E21592"/>
    <w:lvl w:ilvl="0" w:tplc="D3667A6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5FC5"/>
    <w:multiLevelType w:val="hybridMultilevel"/>
    <w:tmpl w:val="23E21592"/>
    <w:lvl w:ilvl="0" w:tplc="D3667A6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C34C3"/>
    <w:multiLevelType w:val="hybridMultilevel"/>
    <w:tmpl w:val="B07649C0"/>
    <w:lvl w:ilvl="0" w:tplc="D3667A6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8535B"/>
    <w:multiLevelType w:val="hybridMultilevel"/>
    <w:tmpl w:val="23E21592"/>
    <w:lvl w:ilvl="0" w:tplc="D3667A6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96"/>
    <w:rsid w:val="00026476"/>
    <w:rsid w:val="00030AED"/>
    <w:rsid w:val="00115B31"/>
    <w:rsid w:val="00190298"/>
    <w:rsid w:val="00191683"/>
    <w:rsid w:val="00191F29"/>
    <w:rsid w:val="001B07D7"/>
    <w:rsid w:val="001C05F5"/>
    <w:rsid w:val="001D01EE"/>
    <w:rsid w:val="002034A6"/>
    <w:rsid w:val="002164AF"/>
    <w:rsid w:val="002A6C03"/>
    <w:rsid w:val="002B7A33"/>
    <w:rsid w:val="002C7EC3"/>
    <w:rsid w:val="003012BD"/>
    <w:rsid w:val="0030729F"/>
    <w:rsid w:val="00392626"/>
    <w:rsid w:val="003C22F5"/>
    <w:rsid w:val="003E6965"/>
    <w:rsid w:val="003F4A9E"/>
    <w:rsid w:val="003F5496"/>
    <w:rsid w:val="0040708D"/>
    <w:rsid w:val="004254C1"/>
    <w:rsid w:val="0048546D"/>
    <w:rsid w:val="004B4971"/>
    <w:rsid w:val="0052207B"/>
    <w:rsid w:val="00560DBE"/>
    <w:rsid w:val="0058110E"/>
    <w:rsid w:val="005F550D"/>
    <w:rsid w:val="0062611E"/>
    <w:rsid w:val="00646AA0"/>
    <w:rsid w:val="006A46DB"/>
    <w:rsid w:val="0070723B"/>
    <w:rsid w:val="007121CE"/>
    <w:rsid w:val="00744242"/>
    <w:rsid w:val="0075374E"/>
    <w:rsid w:val="00754A75"/>
    <w:rsid w:val="007560D9"/>
    <w:rsid w:val="00761CFE"/>
    <w:rsid w:val="007642C3"/>
    <w:rsid w:val="008021A5"/>
    <w:rsid w:val="008039CF"/>
    <w:rsid w:val="008332E3"/>
    <w:rsid w:val="00862107"/>
    <w:rsid w:val="00897B47"/>
    <w:rsid w:val="008C7BE9"/>
    <w:rsid w:val="008E7A08"/>
    <w:rsid w:val="009265B6"/>
    <w:rsid w:val="009522A9"/>
    <w:rsid w:val="00974942"/>
    <w:rsid w:val="009E1554"/>
    <w:rsid w:val="009E4BF0"/>
    <w:rsid w:val="009F2329"/>
    <w:rsid w:val="00A132F1"/>
    <w:rsid w:val="00A333A2"/>
    <w:rsid w:val="00A67523"/>
    <w:rsid w:val="00A87058"/>
    <w:rsid w:val="00A87B18"/>
    <w:rsid w:val="00AA4232"/>
    <w:rsid w:val="00AA4313"/>
    <w:rsid w:val="00B37DCC"/>
    <w:rsid w:val="00B47D69"/>
    <w:rsid w:val="00B8515E"/>
    <w:rsid w:val="00B94EC3"/>
    <w:rsid w:val="00BB1F4B"/>
    <w:rsid w:val="00BF160F"/>
    <w:rsid w:val="00C207D4"/>
    <w:rsid w:val="00C46F43"/>
    <w:rsid w:val="00C7048B"/>
    <w:rsid w:val="00C93F0C"/>
    <w:rsid w:val="00C9496F"/>
    <w:rsid w:val="00CF3FFF"/>
    <w:rsid w:val="00D14EE6"/>
    <w:rsid w:val="00D24D4F"/>
    <w:rsid w:val="00D340ED"/>
    <w:rsid w:val="00D56391"/>
    <w:rsid w:val="00D7689A"/>
    <w:rsid w:val="00D7771A"/>
    <w:rsid w:val="00DE3CC1"/>
    <w:rsid w:val="00DE6435"/>
    <w:rsid w:val="00E06CED"/>
    <w:rsid w:val="00E46C83"/>
    <w:rsid w:val="00E645FF"/>
    <w:rsid w:val="00E7545B"/>
    <w:rsid w:val="00E81E41"/>
    <w:rsid w:val="00E83D7A"/>
    <w:rsid w:val="00EB2925"/>
    <w:rsid w:val="00ED7544"/>
    <w:rsid w:val="00EE480C"/>
    <w:rsid w:val="00EE5016"/>
    <w:rsid w:val="00F13C23"/>
    <w:rsid w:val="00F404BA"/>
    <w:rsid w:val="00F661A0"/>
    <w:rsid w:val="00F821B6"/>
    <w:rsid w:val="00FA14F5"/>
    <w:rsid w:val="00FB4CE1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CE263-6ACA-4A24-9FF5-4174195A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"/>
    <w:basedOn w:val="Normal"/>
    <w:link w:val="ListParagraphChar"/>
    <w:uiPriority w:val="34"/>
    <w:qFormat/>
    <w:rsid w:val="00FA14F5"/>
    <w:pPr>
      <w:ind w:left="720"/>
      <w:contextualSpacing/>
    </w:pPr>
  </w:style>
  <w:style w:type="character" w:customStyle="1" w:styleId="ListParagraphChar">
    <w:name w:val="List Paragraph Char"/>
    <w:aliases w:val="Numbered List Paragraph Char"/>
    <w:basedOn w:val="DefaultParagraphFont"/>
    <w:link w:val="ListParagraph"/>
    <w:uiPriority w:val="34"/>
    <w:rsid w:val="00FA14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dra.gov.pk/car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 Rehan Hameed(67328)</dc:creator>
  <cp:lastModifiedBy>Yasir Khan (38686)</cp:lastModifiedBy>
  <cp:revision>8</cp:revision>
  <cp:lastPrinted>2022-10-07T09:51:00Z</cp:lastPrinted>
  <dcterms:created xsi:type="dcterms:W3CDTF">2022-10-06T10:13:00Z</dcterms:created>
  <dcterms:modified xsi:type="dcterms:W3CDTF">2022-10-07T09:57:00Z</dcterms:modified>
</cp:coreProperties>
</file>