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2519" w14:textId="77777777" w:rsidR="005370FD" w:rsidRPr="00120AC8" w:rsidRDefault="005370FD" w:rsidP="005370FD">
      <w:pPr>
        <w:spacing w:after="20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120AC8">
        <w:rPr>
          <w:rFonts w:ascii="Bookman Old Style" w:hAnsi="Bookman Old Style"/>
          <w:b/>
          <w:sz w:val="22"/>
          <w:szCs w:val="22"/>
          <w:u w:val="single"/>
        </w:rPr>
        <w:t>NATIONAL DATABASE &amp; REGISTRATION AUTHORITY</w:t>
      </w:r>
    </w:p>
    <w:p w14:paraId="30E7EF66" w14:textId="77777777" w:rsidR="005370FD" w:rsidRDefault="005370FD" w:rsidP="005370FD">
      <w:pPr>
        <w:ind w:left="90"/>
        <w:jc w:val="both"/>
        <w:rPr>
          <w:rFonts w:ascii="Bookman Old Style" w:hAnsi="Bookman Old Style"/>
          <w:sz w:val="22"/>
          <w:szCs w:val="22"/>
        </w:rPr>
      </w:pPr>
      <w:r w:rsidRPr="00BF7D63">
        <w:rPr>
          <w:rFonts w:ascii="Bookman Old Style" w:hAnsi="Bookman Old Style"/>
          <w:sz w:val="22"/>
          <w:szCs w:val="22"/>
        </w:rPr>
        <w:t>Applications</w:t>
      </w:r>
      <w:r w:rsidR="00836F12">
        <w:rPr>
          <w:rFonts w:ascii="Bookman Old Style" w:hAnsi="Bookman Old Style"/>
          <w:sz w:val="22"/>
          <w:szCs w:val="22"/>
        </w:rPr>
        <w:t xml:space="preserve"> for following position</w:t>
      </w:r>
      <w:r w:rsidRPr="00BF7D63">
        <w:rPr>
          <w:rFonts w:ascii="Bookman Old Style" w:hAnsi="Bookman Old Style"/>
          <w:sz w:val="22"/>
          <w:szCs w:val="22"/>
        </w:rPr>
        <w:t xml:space="preserve"> are invited from eligible candidates </w:t>
      </w:r>
      <w:r w:rsidR="00B8332A">
        <w:rPr>
          <w:rFonts w:ascii="Bookman Old Style" w:hAnsi="Bookman Old Style"/>
          <w:sz w:val="22"/>
          <w:szCs w:val="22"/>
        </w:rPr>
        <w:t>for</w:t>
      </w:r>
      <w:r w:rsidR="00E11BC4">
        <w:rPr>
          <w:rFonts w:ascii="Bookman Old Style" w:hAnsi="Bookman Old Style"/>
          <w:sz w:val="22"/>
          <w:szCs w:val="22"/>
        </w:rPr>
        <w:t xml:space="preserve"> </w:t>
      </w:r>
      <w:r w:rsidR="001F4AE6">
        <w:rPr>
          <w:rFonts w:ascii="Bookman Old Style" w:hAnsi="Bookman Old Style"/>
          <w:sz w:val="22"/>
          <w:szCs w:val="22"/>
        </w:rPr>
        <w:t>Digital Census</w:t>
      </w:r>
      <w:r w:rsidR="00E11BC4">
        <w:rPr>
          <w:rFonts w:ascii="Bookman Old Style" w:hAnsi="Bookman Old Style"/>
          <w:sz w:val="22"/>
          <w:szCs w:val="22"/>
        </w:rPr>
        <w:t xml:space="preserve"> Project</w:t>
      </w:r>
      <w:r w:rsidR="001F4AE6">
        <w:rPr>
          <w:rFonts w:ascii="Bookman Old Style" w:hAnsi="Bookman Old Style"/>
          <w:sz w:val="22"/>
          <w:szCs w:val="22"/>
        </w:rPr>
        <w:t>, for a period of three months,</w:t>
      </w:r>
      <w:r>
        <w:rPr>
          <w:rFonts w:ascii="Bookman Old Style" w:hAnsi="Bookman Old Style"/>
          <w:sz w:val="22"/>
          <w:szCs w:val="22"/>
        </w:rPr>
        <w:t xml:space="preserve"> as per details mentioned below:</w:t>
      </w:r>
    </w:p>
    <w:p w14:paraId="4CD7E230" w14:textId="77777777" w:rsidR="005370FD" w:rsidRDefault="005370FD" w:rsidP="005370FD">
      <w:pPr>
        <w:ind w:left="90"/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leGrid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1719"/>
        <w:gridCol w:w="3113"/>
        <w:gridCol w:w="2633"/>
        <w:gridCol w:w="1800"/>
      </w:tblGrid>
      <w:tr w:rsidR="009E3F5F" w14:paraId="7F76099C" w14:textId="77777777" w:rsidTr="00C83C1F">
        <w:trPr>
          <w:jc w:val="center"/>
        </w:trPr>
        <w:tc>
          <w:tcPr>
            <w:tcW w:w="17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0D25E1" w14:textId="77777777" w:rsidR="009E3F5F" w:rsidRPr="005370FD" w:rsidRDefault="009E3F5F" w:rsidP="002A441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370FD">
              <w:rPr>
                <w:rFonts w:ascii="Bookman Old Style" w:hAnsi="Bookman Old Style"/>
                <w:b/>
                <w:sz w:val="22"/>
                <w:szCs w:val="22"/>
              </w:rPr>
              <w:t>Job Title</w:t>
            </w:r>
          </w:p>
        </w:tc>
        <w:tc>
          <w:tcPr>
            <w:tcW w:w="3113" w:type="dxa"/>
            <w:shd w:val="clear" w:color="auto" w:fill="E7E6E6" w:themeFill="background2"/>
            <w:vAlign w:val="center"/>
          </w:tcPr>
          <w:p w14:paraId="4072E56E" w14:textId="77777777" w:rsidR="009E3F5F" w:rsidRPr="005370FD" w:rsidRDefault="009E3F5F" w:rsidP="002A441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370FD">
              <w:rPr>
                <w:rFonts w:ascii="Bookman Old Style" w:hAnsi="Bookman Old Style"/>
                <w:b/>
                <w:sz w:val="22"/>
                <w:szCs w:val="22"/>
              </w:rPr>
              <w:t>Qualification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&amp; Skill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D88BC0" w14:textId="77777777" w:rsidR="009E3F5F" w:rsidRPr="005370FD" w:rsidRDefault="009E3F5F" w:rsidP="002A441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Experience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875EF9D" w14:textId="77777777" w:rsidR="009E3F5F" w:rsidRPr="005370FD" w:rsidRDefault="009E3F5F" w:rsidP="002A441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5370FD">
              <w:rPr>
                <w:rFonts w:ascii="Bookman Old Style" w:hAnsi="Bookman Old Style"/>
                <w:b/>
                <w:sz w:val="22"/>
                <w:szCs w:val="22"/>
              </w:rPr>
              <w:t>Age</w:t>
            </w:r>
          </w:p>
        </w:tc>
      </w:tr>
      <w:tr w:rsidR="009E3F5F" w14:paraId="518BD334" w14:textId="77777777" w:rsidTr="00C83C1F">
        <w:trPr>
          <w:trHeight w:val="1322"/>
          <w:jc w:val="center"/>
        </w:trPr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14:paraId="6E5BB2FC" w14:textId="77777777" w:rsidR="009E3F5F" w:rsidRDefault="009E3F5F" w:rsidP="002A44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Tehsil Support Officer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center"/>
          </w:tcPr>
          <w:p w14:paraId="4EEE5D90" w14:textId="77777777" w:rsidR="009E3F5F" w:rsidRDefault="001F4AE6" w:rsidP="002A44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Bachelors</w:t>
            </w:r>
            <w:r w:rsidR="009E3F5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83C1F">
              <w:rPr>
                <w:rFonts w:ascii="Bookman Old Style" w:hAnsi="Bookman Old Style"/>
                <w:sz w:val="22"/>
                <w:szCs w:val="22"/>
              </w:rPr>
              <w:t xml:space="preserve">of Science </w:t>
            </w:r>
            <w:r w:rsidR="009E3F5F">
              <w:rPr>
                <w:rFonts w:ascii="Bookman Old Style" w:hAnsi="Bookman Old Style"/>
                <w:sz w:val="22"/>
                <w:szCs w:val="22"/>
              </w:rPr>
              <w:t>Degree (14 Years)</w:t>
            </w:r>
            <w:r w:rsidR="00C83C1F">
              <w:rPr>
                <w:rFonts w:ascii="Bookman Old Style" w:hAnsi="Bookman Old Style"/>
                <w:sz w:val="22"/>
                <w:szCs w:val="22"/>
              </w:rPr>
              <w:t>; however, Bachelor’s in Computer Science Degree (16 Years) from</w:t>
            </w:r>
            <w:r w:rsidR="009E3F5F">
              <w:rPr>
                <w:rFonts w:ascii="Bookman Old Style" w:hAnsi="Bookman Old Style"/>
                <w:sz w:val="22"/>
                <w:szCs w:val="22"/>
              </w:rPr>
              <w:t xml:space="preserve"> recognized University</w:t>
            </w:r>
            <w:r w:rsidR="00C83C1F">
              <w:rPr>
                <w:rFonts w:ascii="Bookman Old Style" w:hAnsi="Bookman Old Style"/>
                <w:sz w:val="22"/>
                <w:szCs w:val="22"/>
              </w:rPr>
              <w:t xml:space="preserve"> shall be preferred</w:t>
            </w:r>
          </w:p>
          <w:p w14:paraId="29884C6F" w14:textId="77777777" w:rsidR="009E3F5F" w:rsidRDefault="009E3F5F" w:rsidP="002A44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&amp;</w:t>
            </w:r>
          </w:p>
          <w:p w14:paraId="6CE9001C" w14:textId="77777777" w:rsidR="009E3F5F" w:rsidRDefault="00A767E2" w:rsidP="00C83C1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strong IT skillset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vAlign w:val="center"/>
          </w:tcPr>
          <w:p w14:paraId="41B61E72" w14:textId="77777777" w:rsidR="009E3F5F" w:rsidRPr="00836F12" w:rsidRDefault="009E3F5F" w:rsidP="009E3F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Two Years of relevant experience would be preferred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BAC107" w14:textId="77777777" w:rsidR="009E3F5F" w:rsidRPr="00CB26E1" w:rsidRDefault="009E3F5F" w:rsidP="002A441A">
            <w:pPr>
              <w:pStyle w:val="ListParagraph"/>
              <w:numPr>
                <w:ilvl w:val="0"/>
                <w:numId w:val="5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CB26E1">
              <w:rPr>
                <w:rFonts w:ascii="Bookman Old Style" w:hAnsi="Bookman Old Style"/>
                <w:sz w:val="22"/>
                <w:szCs w:val="22"/>
              </w:rPr>
              <w:t>Years</w:t>
            </w:r>
          </w:p>
        </w:tc>
      </w:tr>
    </w:tbl>
    <w:p w14:paraId="7C324B6E" w14:textId="77777777" w:rsidR="009E3F5F" w:rsidRDefault="009E3F5F" w:rsidP="005370FD">
      <w:pPr>
        <w:ind w:left="90"/>
        <w:jc w:val="both"/>
        <w:rPr>
          <w:rFonts w:ascii="Bookman Old Style" w:hAnsi="Bookman Old Style"/>
          <w:sz w:val="22"/>
          <w:szCs w:val="22"/>
        </w:rPr>
      </w:pPr>
    </w:p>
    <w:p w14:paraId="3084AE21" w14:textId="77777777" w:rsidR="005370FD" w:rsidRPr="00BF7D63" w:rsidRDefault="005370FD" w:rsidP="005370FD">
      <w:pPr>
        <w:ind w:left="90"/>
        <w:jc w:val="both"/>
        <w:rPr>
          <w:rFonts w:ascii="Bookman Old Style" w:hAnsi="Bookman Old Style"/>
          <w:sz w:val="22"/>
          <w:szCs w:val="22"/>
        </w:rPr>
      </w:pPr>
    </w:p>
    <w:p w14:paraId="6D18E281" w14:textId="77777777" w:rsidR="00EB2901" w:rsidRPr="00A767E2" w:rsidRDefault="00EB2901" w:rsidP="00EB2901">
      <w:pPr>
        <w:pStyle w:val="ListParagraph"/>
        <w:numPr>
          <w:ilvl w:val="0"/>
          <w:numId w:val="1"/>
        </w:numPr>
        <w:spacing w:line="480" w:lineRule="auto"/>
        <w:ind w:left="90" w:right="-574" w:hanging="426"/>
        <w:jc w:val="both"/>
        <w:rPr>
          <w:rFonts w:ascii="Bookman Old Style" w:hAnsi="Bookman Old Style" w:cstheme="minorBidi"/>
          <w:b/>
          <w:bCs/>
          <w:color w:val="000000"/>
          <w:sz w:val="22"/>
          <w:szCs w:val="22"/>
        </w:rPr>
      </w:pPr>
      <w:r w:rsidRPr="00A767E2">
        <w:rPr>
          <w:rFonts w:ascii="Bookman Old Style" w:hAnsi="Bookman Old Style"/>
          <w:b/>
          <w:sz w:val="22"/>
          <w:szCs w:val="22"/>
        </w:rPr>
        <w:t>Details of job locations are available on NADRA’s Career Portal.</w:t>
      </w:r>
    </w:p>
    <w:p w14:paraId="6EB669BE" w14:textId="77777777" w:rsidR="000A6B0B" w:rsidRPr="000A6B0B" w:rsidRDefault="005370FD" w:rsidP="000A6B0B">
      <w:pPr>
        <w:pStyle w:val="ListParagraph"/>
        <w:numPr>
          <w:ilvl w:val="0"/>
          <w:numId w:val="1"/>
        </w:numPr>
        <w:spacing w:line="480" w:lineRule="auto"/>
        <w:ind w:left="90" w:right="-574" w:hanging="426"/>
        <w:jc w:val="both"/>
        <w:rPr>
          <w:rFonts w:ascii="Bookman Old Style" w:hAnsi="Bookman Old Style" w:cstheme="minorBidi"/>
          <w:bCs/>
          <w:color w:val="000000"/>
          <w:sz w:val="22"/>
          <w:szCs w:val="22"/>
        </w:rPr>
      </w:pPr>
      <w:r w:rsidRPr="000A6B0B">
        <w:rPr>
          <w:rFonts w:ascii="Bookman Old Style" w:hAnsi="Bookman Old Style" w:cstheme="minorBidi"/>
          <w:bCs/>
          <w:color w:val="000000"/>
          <w:sz w:val="22"/>
          <w:szCs w:val="22"/>
        </w:rPr>
        <w:t xml:space="preserve">Only shortlisted candidates shall be called for </w:t>
      </w:r>
      <w:r w:rsidR="000A6B0B" w:rsidRPr="000A6B0B">
        <w:rPr>
          <w:rFonts w:ascii="Bookman Old Style" w:hAnsi="Bookman Old Style" w:cstheme="minorBidi"/>
          <w:bCs/>
          <w:color w:val="000000"/>
          <w:sz w:val="22"/>
          <w:szCs w:val="22"/>
        </w:rPr>
        <w:t>test</w:t>
      </w:r>
      <w:r w:rsidRPr="000A6B0B">
        <w:rPr>
          <w:rFonts w:ascii="Bookman Old Style" w:hAnsi="Bookman Old Style" w:cstheme="minorBidi"/>
          <w:bCs/>
          <w:color w:val="000000"/>
          <w:sz w:val="22"/>
          <w:szCs w:val="22"/>
        </w:rPr>
        <w:t>.</w:t>
      </w:r>
    </w:p>
    <w:p w14:paraId="67039A07" w14:textId="77777777" w:rsidR="000A6B0B" w:rsidRPr="000A6B0B" w:rsidRDefault="000A6B0B" w:rsidP="00B8332A">
      <w:pPr>
        <w:pStyle w:val="ListParagraph"/>
        <w:numPr>
          <w:ilvl w:val="0"/>
          <w:numId w:val="1"/>
        </w:numPr>
        <w:spacing w:line="480" w:lineRule="auto"/>
        <w:ind w:left="90" w:right="-244" w:hanging="426"/>
        <w:jc w:val="both"/>
        <w:rPr>
          <w:rFonts w:ascii="Bookman Old Style" w:hAnsi="Bookman Old Style" w:cstheme="minorBidi"/>
          <w:bCs/>
          <w:color w:val="000000"/>
          <w:sz w:val="22"/>
          <w:szCs w:val="22"/>
        </w:rPr>
      </w:pPr>
      <w:r w:rsidRPr="000A6B0B">
        <w:rPr>
          <w:rFonts w:ascii="Bookman Old Style" w:hAnsi="Bookman Old Style" w:cstheme="minorBidi"/>
          <w:bCs/>
          <w:color w:val="000000"/>
          <w:sz w:val="22"/>
          <w:szCs w:val="22"/>
        </w:rPr>
        <w:t xml:space="preserve">Interested candidates must bring their Original Documents </w:t>
      </w:r>
      <w:proofErr w:type="gramStart"/>
      <w:r w:rsidRPr="000A6B0B">
        <w:rPr>
          <w:rFonts w:ascii="Bookman Old Style" w:hAnsi="Bookman Old Style" w:cstheme="minorBidi"/>
          <w:bCs/>
          <w:color w:val="000000"/>
          <w:sz w:val="22"/>
          <w:szCs w:val="22"/>
        </w:rPr>
        <w:t>i.e.</w:t>
      </w:r>
      <w:proofErr w:type="gramEnd"/>
      <w:r w:rsidRPr="000A6B0B">
        <w:rPr>
          <w:rFonts w:ascii="Bookman Old Style" w:hAnsi="Bookman Old Style" w:cstheme="minorBidi"/>
          <w:bCs/>
          <w:color w:val="000000"/>
          <w:sz w:val="22"/>
          <w:szCs w:val="22"/>
        </w:rPr>
        <w:t xml:space="preserve"> Personal, Educational &amp; Professional.</w:t>
      </w:r>
    </w:p>
    <w:p w14:paraId="1038F010" w14:textId="77777777" w:rsidR="000A6B0B" w:rsidRPr="000A6B0B" w:rsidRDefault="005370FD" w:rsidP="00B8332A">
      <w:pPr>
        <w:pStyle w:val="ListParagraph"/>
        <w:numPr>
          <w:ilvl w:val="0"/>
          <w:numId w:val="1"/>
        </w:numPr>
        <w:spacing w:line="480" w:lineRule="auto"/>
        <w:ind w:left="90" w:right="-244" w:hanging="426"/>
        <w:jc w:val="both"/>
        <w:rPr>
          <w:rFonts w:ascii="Bookman Old Style" w:hAnsi="Bookman Old Style" w:cstheme="minorBidi"/>
          <w:bCs/>
          <w:color w:val="000000"/>
          <w:sz w:val="22"/>
          <w:szCs w:val="22"/>
        </w:rPr>
      </w:pPr>
      <w:r w:rsidRPr="000A6B0B">
        <w:rPr>
          <w:rFonts w:ascii="Bookman Old Style" w:hAnsi="Bookman Old Style"/>
          <w:sz w:val="22"/>
          <w:szCs w:val="22"/>
        </w:rPr>
        <w:t xml:space="preserve">Candidate can be disqualified at any stage of recruitment/selection process </w:t>
      </w:r>
      <w:r w:rsidR="00360351">
        <w:rPr>
          <w:rFonts w:ascii="Bookman Old Style" w:hAnsi="Bookman Old Style"/>
          <w:sz w:val="22"/>
          <w:szCs w:val="22"/>
        </w:rPr>
        <w:t>on account of fake documents, false information and using any type of influence.</w:t>
      </w:r>
    </w:p>
    <w:p w14:paraId="735E5067" w14:textId="77777777" w:rsidR="000A6B0B" w:rsidRPr="000A6B0B" w:rsidRDefault="000A6B0B" w:rsidP="000A6B0B">
      <w:pPr>
        <w:pStyle w:val="ListParagraph"/>
        <w:numPr>
          <w:ilvl w:val="0"/>
          <w:numId w:val="1"/>
        </w:numPr>
        <w:spacing w:line="480" w:lineRule="auto"/>
        <w:ind w:left="90" w:right="-574" w:hanging="426"/>
        <w:jc w:val="both"/>
        <w:rPr>
          <w:rFonts w:ascii="Bookman Old Style" w:hAnsi="Bookman Old Style" w:cstheme="minorBidi"/>
          <w:bCs/>
          <w:color w:val="000000"/>
          <w:sz w:val="22"/>
          <w:szCs w:val="22"/>
        </w:rPr>
      </w:pPr>
      <w:r w:rsidRPr="000A6B0B">
        <w:rPr>
          <w:rFonts w:ascii="Bookman Old Style" w:hAnsi="Bookman Old Style"/>
          <w:sz w:val="22"/>
          <w:szCs w:val="22"/>
        </w:rPr>
        <w:t>5 years’ relaxation in age will be given.</w:t>
      </w:r>
    </w:p>
    <w:p w14:paraId="043F8146" w14:textId="77777777" w:rsidR="000A6B0B" w:rsidRPr="00360351" w:rsidRDefault="000A6B0B" w:rsidP="00B8332A">
      <w:pPr>
        <w:pStyle w:val="ListParagraph"/>
        <w:numPr>
          <w:ilvl w:val="0"/>
          <w:numId w:val="1"/>
        </w:numPr>
        <w:spacing w:line="480" w:lineRule="auto"/>
        <w:ind w:left="90" w:right="-244" w:hanging="426"/>
        <w:jc w:val="both"/>
        <w:rPr>
          <w:rFonts w:ascii="Bookman Old Style" w:hAnsi="Bookman Old Style" w:cstheme="minorBidi"/>
          <w:bCs/>
          <w:color w:val="000000"/>
          <w:sz w:val="22"/>
          <w:szCs w:val="22"/>
        </w:rPr>
      </w:pPr>
      <w:r w:rsidRPr="000A6B0B">
        <w:rPr>
          <w:rFonts w:ascii="Bookman Old Style" w:hAnsi="Bookman Old Style"/>
          <w:bCs/>
          <w:sz w:val="22"/>
          <w:szCs w:val="22"/>
        </w:rPr>
        <w:t xml:space="preserve">Selected candidate </w:t>
      </w:r>
      <w:r>
        <w:rPr>
          <w:rFonts w:ascii="Bookman Old Style" w:hAnsi="Bookman Old Style"/>
          <w:bCs/>
          <w:sz w:val="22"/>
          <w:szCs w:val="22"/>
        </w:rPr>
        <w:t>has</w:t>
      </w:r>
      <w:r w:rsidRPr="000A6B0B">
        <w:rPr>
          <w:rFonts w:ascii="Bookman Old Style" w:hAnsi="Bookman Old Style"/>
          <w:bCs/>
          <w:sz w:val="22"/>
          <w:szCs w:val="22"/>
        </w:rPr>
        <w:t xml:space="preserve"> to serve at </w:t>
      </w:r>
      <w:r>
        <w:rPr>
          <w:rFonts w:ascii="Bookman Old Style" w:hAnsi="Bookman Old Style"/>
          <w:bCs/>
          <w:sz w:val="22"/>
          <w:szCs w:val="22"/>
        </w:rPr>
        <w:t>respective</w:t>
      </w:r>
      <w:r w:rsidRPr="000A6B0B">
        <w:rPr>
          <w:rFonts w:ascii="Bookman Old Style" w:hAnsi="Bookman Old Style"/>
          <w:bCs/>
          <w:sz w:val="22"/>
          <w:szCs w:val="22"/>
        </w:rPr>
        <w:t xml:space="preserve"> project sites and no request for posting to other </w:t>
      </w:r>
      <w:r>
        <w:rPr>
          <w:rFonts w:ascii="Bookman Old Style" w:hAnsi="Bookman Old Style"/>
          <w:bCs/>
          <w:sz w:val="22"/>
          <w:szCs w:val="22"/>
        </w:rPr>
        <w:t>site</w:t>
      </w:r>
      <w:r w:rsidRPr="000A6B0B">
        <w:rPr>
          <w:rFonts w:ascii="Bookman Old Style" w:hAnsi="Bookman Old Style"/>
          <w:bCs/>
          <w:sz w:val="22"/>
          <w:szCs w:val="22"/>
        </w:rPr>
        <w:t xml:space="preserve"> will be entertained; however, Management reserves the right to post him/her at any other project site on requirement basis.</w:t>
      </w:r>
    </w:p>
    <w:p w14:paraId="134F05AB" w14:textId="77777777" w:rsidR="000A6B0B" w:rsidRDefault="000A6B0B" w:rsidP="000A6B0B">
      <w:pPr>
        <w:pStyle w:val="ListParagraph"/>
        <w:numPr>
          <w:ilvl w:val="0"/>
          <w:numId w:val="1"/>
        </w:numPr>
        <w:spacing w:line="480" w:lineRule="auto"/>
        <w:ind w:left="90" w:right="-574" w:hanging="426"/>
        <w:jc w:val="both"/>
        <w:rPr>
          <w:rFonts w:ascii="Bookman Old Style" w:hAnsi="Bookman Old Style" w:cstheme="minorBidi"/>
          <w:bCs/>
          <w:color w:val="000000"/>
          <w:sz w:val="22"/>
          <w:szCs w:val="22"/>
        </w:rPr>
      </w:pPr>
      <w:r w:rsidRPr="000A6B0B">
        <w:rPr>
          <w:rFonts w:ascii="Bookman Old Style" w:hAnsi="Bookman Old Style" w:cstheme="minorBidi"/>
          <w:bCs/>
          <w:color w:val="000000"/>
          <w:sz w:val="22"/>
          <w:szCs w:val="22"/>
        </w:rPr>
        <w:t>Females, Transgenders and differently-abled people are encouraged to apply.</w:t>
      </w:r>
    </w:p>
    <w:p w14:paraId="59991D2D" w14:textId="77777777" w:rsidR="00360351" w:rsidRDefault="00360351" w:rsidP="00360351">
      <w:pPr>
        <w:pStyle w:val="ListParagraph"/>
        <w:numPr>
          <w:ilvl w:val="0"/>
          <w:numId w:val="1"/>
        </w:numPr>
        <w:spacing w:line="480" w:lineRule="auto"/>
        <w:ind w:left="90" w:right="-574" w:hanging="426"/>
        <w:jc w:val="both"/>
        <w:rPr>
          <w:rFonts w:ascii="Bookman Old Style" w:hAnsi="Bookman Old Style" w:cstheme="minorBidi"/>
          <w:bCs/>
          <w:color w:val="000000"/>
          <w:sz w:val="22"/>
          <w:szCs w:val="22"/>
        </w:rPr>
      </w:pPr>
      <w:r>
        <w:rPr>
          <w:rFonts w:ascii="Bookman Old Style" w:hAnsi="Bookman Old Style" w:cstheme="minorBidi"/>
          <w:bCs/>
          <w:color w:val="000000"/>
          <w:sz w:val="22"/>
          <w:szCs w:val="22"/>
        </w:rPr>
        <w:t>No TA/DA will be admissible.</w:t>
      </w:r>
    </w:p>
    <w:p w14:paraId="6201400E" w14:textId="77777777" w:rsidR="00360351" w:rsidRPr="00B8332A" w:rsidRDefault="00360351" w:rsidP="00EB088B">
      <w:pPr>
        <w:pStyle w:val="ListParagraph"/>
        <w:numPr>
          <w:ilvl w:val="0"/>
          <w:numId w:val="1"/>
        </w:numPr>
        <w:spacing w:line="480" w:lineRule="auto"/>
        <w:ind w:left="90" w:right="-574" w:hanging="426"/>
        <w:rPr>
          <w:rStyle w:val="Hyperlink"/>
          <w:rFonts w:ascii="Bookman Old Style" w:hAnsi="Bookman Old Style" w:cstheme="minorBidi"/>
          <w:bCs/>
          <w:color w:val="000000"/>
          <w:sz w:val="22"/>
          <w:szCs w:val="22"/>
          <w:u w:val="none"/>
        </w:rPr>
      </w:pPr>
      <w:r w:rsidRPr="00360351">
        <w:rPr>
          <w:rFonts w:ascii="Bookman Old Style" w:hAnsi="Bookman Old Style"/>
          <w:sz w:val="22"/>
          <w:szCs w:val="22"/>
        </w:rPr>
        <w:t>Interested candidate may apply through NADRA’s website:</w:t>
      </w:r>
      <w:r w:rsidR="00EB088B">
        <w:rPr>
          <w:rFonts w:ascii="Bookman Old Style" w:hAnsi="Bookman Old Style"/>
          <w:sz w:val="22"/>
          <w:szCs w:val="22"/>
        </w:rPr>
        <w:t xml:space="preserve"> </w:t>
      </w:r>
      <w:hyperlink r:id="rId5" w:history="1">
        <w:r w:rsidR="00EB088B" w:rsidRPr="002B407D">
          <w:rPr>
            <w:rStyle w:val="Hyperlink"/>
            <w:rFonts w:ascii="Bookman Old Style" w:hAnsi="Bookman Old Style"/>
            <w:sz w:val="22"/>
            <w:szCs w:val="22"/>
          </w:rPr>
          <w:t>https://www.nadra.gov.pk/careers/</w:t>
        </w:r>
      </w:hyperlink>
      <w:r w:rsidRPr="00360351">
        <w:rPr>
          <w:rStyle w:val="Hyperlink"/>
          <w:rFonts w:ascii="Bookman Old Style" w:hAnsi="Bookman Old Style"/>
          <w:sz w:val="22"/>
          <w:szCs w:val="22"/>
        </w:rPr>
        <w:t xml:space="preserve"> </w:t>
      </w:r>
      <w:r w:rsidRPr="00360351">
        <w:rPr>
          <w:rStyle w:val="Hyperlink"/>
          <w:rFonts w:ascii="Bookman Old Style" w:hAnsi="Bookman Old Style"/>
          <w:color w:val="000000" w:themeColor="text1"/>
          <w:sz w:val="22"/>
          <w:szCs w:val="22"/>
        </w:rPr>
        <w:t>within 15 days of the advertisement.</w:t>
      </w:r>
    </w:p>
    <w:p w14:paraId="65034AD3" w14:textId="77777777" w:rsidR="00A767E2" w:rsidRDefault="00B8332A" w:rsidP="00B8332A">
      <w:pPr>
        <w:ind w:right="360"/>
        <w:jc w:val="both"/>
        <w:rPr>
          <w:rFonts w:ascii="Bookman Old Style" w:hAnsi="Bookman Old Style"/>
          <w:sz w:val="10"/>
          <w:szCs w:val="22"/>
        </w:rPr>
      </w:pPr>
      <w:r w:rsidRPr="00B8332A">
        <w:rPr>
          <w:rFonts w:ascii="Bookman Old Style" w:hAnsi="Bookman Old Style"/>
          <w:b/>
          <w:sz w:val="22"/>
          <w:szCs w:val="18"/>
          <w:u w:val="single"/>
        </w:rPr>
        <w:t>Note: Positions are for a specific Project; therefore, selected staff shall be laid-off upon completion of Project. This contract shall not confer any entitlement of regular/contractual employment in NADRA.</w:t>
      </w:r>
    </w:p>
    <w:p w14:paraId="4A5A7684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0B817515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007552EA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2FFA9BE6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3C3B8592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52800E2A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15AC346E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0A642B44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3FDC983C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0CC9090C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176CBD45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41A5C47A" w14:textId="77777777" w:rsidR="00A767E2" w:rsidRDefault="00A767E2" w:rsidP="00A767E2">
      <w:pPr>
        <w:pStyle w:val="ListParagraph"/>
        <w:spacing w:line="480" w:lineRule="auto"/>
        <w:ind w:left="90" w:right="-574"/>
        <w:rPr>
          <w:rFonts w:ascii="Bookman Old Style" w:hAnsi="Bookman Old Style"/>
          <w:sz w:val="2"/>
          <w:szCs w:val="22"/>
        </w:rPr>
      </w:pPr>
    </w:p>
    <w:p w14:paraId="0F6F4FF2" w14:textId="77777777" w:rsidR="00A767E2" w:rsidRPr="00A767E2" w:rsidRDefault="00A767E2" w:rsidP="00A767E2">
      <w:pPr>
        <w:pStyle w:val="ListParagraph"/>
        <w:spacing w:line="480" w:lineRule="auto"/>
        <w:ind w:left="90" w:right="-574"/>
        <w:rPr>
          <w:rStyle w:val="Hyperlink"/>
          <w:rFonts w:ascii="Bookman Old Style" w:hAnsi="Bookman Old Style" w:cstheme="minorBidi"/>
          <w:bCs/>
          <w:color w:val="000000"/>
          <w:sz w:val="2"/>
          <w:szCs w:val="22"/>
          <w:u w:val="none"/>
        </w:rPr>
      </w:pPr>
    </w:p>
    <w:p w14:paraId="3C5A9F4D" w14:textId="77777777" w:rsidR="00360351" w:rsidRPr="00EB088B" w:rsidRDefault="00360351" w:rsidP="00EB088B">
      <w:pPr>
        <w:jc w:val="center"/>
        <w:rPr>
          <w:rFonts w:ascii="Bookman Old Style" w:hAnsi="Bookman Old Style"/>
          <w:b/>
          <w:sz w:val="20"/>
          <w:szCs w:val="20"/>
        </w:rPr>
      </w:pPr>
      <w:r w:rsidRPr="00EB088B">
        <w:rPr>
          <w:rFonts w:ascii="Bookman Old Style" w:hAnsi="Bookman Old Style"/>
          <w:b/>
          <w:sz w:val="20"/>
          <w:szCs w:val="20"/>
        </w:rPr>
        <w:t>HR Directorate</w:t>
      </w:r>
    </w:p>
    <w:p w14:paraId="7B9E2323" w14:textId="77777777" w:rsidR="00360351" w:rsidRPr="00EB088B" w:rsidRDefault="00360351" w:rsidP="00EB088B">
      <w:pPr>
        <w:jc w:val="center"/>
        <w:rPr>
          <w:rFonts w:ascii="Bookman Old Style" w:hAnsi="Bookman Old Style"/>
          <w:b/>
          <w:sz w:val="20"/>
          <w:szCs w:val="20"/>
        </w:rPr>
      </w:pPr>
      <w:r w:rsidRPr="00EB088B">
        <w:rPr>
          <w:rFonts w:ascii="Bookman Old Style" w:hAnsi="Bookman Old Style"/>
          <w:b/>
          <w:sz w:val="20"/>
          <w:szCs w:val="20"/>
        </w:rPr>
        <w:t>National Database and Registration Authority</w:t>
      </w:r>
    </w:p>
    <w:p w14:paraId="7CB6F191" w14:textId="77777777" w:rsidR="00360351" w:rsidRPr="00EB088B" w:rsidRDefault="00360351" w:rsidP="00EB088B">
      <w:pPr>
        <w:jc w:val="center"/>
        <w:rPr>
          <w:rFonts w:ascii="Bookman Old Style" w:hAnsi="Bookman Old Style"/>
          <w:b/>
          <w:sz w:val="20"/>
          <w:szCs w:val="20"/>
        </w:rPr>
      </w:pPr>
      <w:r w:rsidRPr="00EB088B">
        <w:rPr>
          <w:rFonts w:ascii="Bookman Old Style" w:hAnsi="Bookman Old Style"/>
          <w:b/>
          <w:sz w:val="20"/>
          <w:szCs w:val="20"/>
        </w:rPr>
        <w:t>State Bank of Pakistan Building, Shahrah-e-</w:t>
      </w:r>
      <w:proofErr w:type="spellStart"/>
      <w:r w:rsidRPr="00EB088B">
        <w:rPr>
          <w:rFonts w:ascii="Bookman Old Style" w:hAnsi="Bookman Old Style"/>
          <w:b/>
          <w:sz w:val="20"/>
          <w:szCs w:val="20"/>
        </w:rPr>
        <w:t>Jamhuriat</w:t>
      </w:r>
      <w:proofErr w:type="spellEnd"/>
      <w:r w:rsidRPr="00EB088B">
        <w:rPr>
          <w:rFonts w:ascii="Bookman Old Style" w:hAnsi="Bookman Old Style"/>
          <w:b/>
          <w:sz w:val="20"/>
          <w:szCs w:val="20"/>
        </w:rPr>
        <w:t>,</w:t>
      </w:r>
    </w:p>
    <w:p w14:paraId="115E519F" w14:textId="77777777" w:rsidR="009E3F5F" w:rsidRPr="00EB2901" w:rsidRDefault="00360351" w:rsidP="00EB2901">
      <w:pPr>
        <w:jc w:val="center"/>
        <w:rPr>
          <w:rFonts w:ascii="Bookman Old Style" w:hAnsi="Bookman Old Style"/>
          <w:b/>
          <w:sz w:val="20"/>
          <w:szCs w:val="20"/>
        </w:rPr>
      </w:pPr>
      <w:r w:rsidRPr="00EB088B">
        <w:rPr>
          <w:rFonts w:ascii="Bookman Old Style" w:hAnsi="Bookman Old Style"/>
          <w:b/>
          <w:sz w:val="20"/>
          <w:szCs w:val="20"/>
        </w:rPr>
        <w:t>G-5/2</w:t>
      </w:r>
      <w:r w:rsidR="00EB2901">
        <w:rPr>
          <w:rFonts w:ascii="Bookman Old Style" w:hAnsi="Bookman Old Style"/>
          <w:b/>
          <w:sz w:val="20"/>
          <w:szCs w:val="20"/>
        </w:rPr>
        <w:t>, Islamabad Phone # 051-</w:t>
      </w:r>
      <w:r w:rsidR="00EB2901" w:rsidRPr="00EB088B">
        <w:rPr>
          <w:rFonts w:ascii="Bookman Old Style" w:hAnsi="Bookman Old Style"/>
          <w:b/>
          <w:sz w:val="20"/>
          <w:szCs w:val="20"/>
        </w:rPr>
        <w:t>90391340</w:t>
      </w:r>
    </w:p>
    <w:sectPr w:rsidR="009E3F5F" w:rsidRPr="00EB2901" w:rsidSect="00EB290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4913"/>
    <w:multiLevelType w:val="hybridMultilevel"/>
    <w:tmpl w:val="6A221E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63083F"/>
    <w:multiLevelType w:val="hybridMultilevel"/>
    <w:tmpl w:val="2EE43250"/>
    <w:lvl w:ilvl="0" w:tplc="040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437C31DA"/>
    <w:multiLevelType w:val="hybridMultilevel"/>
    <w:tmpl w:val="6B0C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E5F04"/>
    <w:multiLevelType w:val="hybridMultilevel"/>
    <w:tmpl w:val="E8861CBC"/>
    <w:lvl w:ilvl="0" w:tplc="6460427C">
      <w:start w:val="1"/>
      <w:numFmt w:val="decimal"/>
      <w:lvlText w:val="%1."/>
      <w:lvlJc w:val="left"/>
      <w:pPr>
        <w:ind w:left="720" w:hanging="63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8163E22"/>
    <w:multiLevelType w:val="hybridMultilevel"/>
    <w:tmpl w:val="1570CA5A"/>
    <w:lvl w:ilvl="0" w:tplc="1C9876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B7B8E"/>
    <w:multiLevelType w:val="hybridMultilevel"/>
    <w:tmpl w:val="91667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54B76"/>
    <w:multiLevelType w:val="hybridMultilevel"/>
    <w:tmpl w:val="23E21592"/>
    <w:lvl w:ilvl="0" w:tplc="D3667A6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236B4"/>
    <w:multiLevelType w:val="hybridMultilevel"/>
    <w:tmpl w:val="428C7830"/>
    <w:lvl w:ilvl="0" w:tplc="3BDE07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4856">
    <w:abstractNumId w:val="1"/>
  </w:num>
  <w:num w:numId="2" w16cid:durableId="88816386">
    <w:abstractNumId w:val="4"/>
  </w:num>
  <w:num w:numId="3" w16cid:durableId="463348716">
    <w:abstractNumId w:val="3"/>
  </w:num>
  <w:num w:numId="4" w16cid:durableId="1717468203">
    <w:abstractNumId w:val="6"/>
  </w:num>
  <w:num w:numId="5" w16cid:durableId="1679110988">
    <w:abstractNumId w:val="7"/>
  </w:num>
  <w:num w:numId="6" w16cid:durableId="364713456">
    <w:abstractNumId w:val="0"/>
  </w:num>
  <w:num w:numId="7" w16cid:durableId="1409423548">
    <w:abstractNumId w:val="2"/>
  </w:num>
  <w:num w:numId="8" w16cid:durableId="4825528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FD"/>
    <w:rsid w:val="000A6B0B"/>
    <w:rsid w:val="001F4AE6"/>
    <w:rsid w:val="00207054"/>
    <w:rsid w:val="00360351"/>
    <w:rsid w:val="005370FD"/>
    <w:rsid w:val="005635E0"/>
    <w:rsid w:val="00762645"/>
    <w:rsid w:val="00836F12"/>
    <w:rsid w:val="00876301"/>
    <w:rsid w:val="009E3F5F"/>
    <w:rsid w:val="00A767E2"/>
    <w:rsid w:val="00B8332A"/>
    <w:rsid w:val="00C83C1F"/>
    <w:rsid w:val="00CB26E1"/>
    <w:rsid w:val="00CE6319"/>
    <w:rsid w:val="00DF1D35"/>
    <w:rsid w:val="00E11BC4"/>
    <w:rsid w:val="00EB088B"/>
    <w:rsid w:val="00EB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BF32"/>
  <w15:chartTrackingRefBased/>
  <w15:docId w15:val="{B77A885D-85E2-4048-8123-F93E5B1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"/>
    <w:basedOn w:val="Normal"/>
    <w:link w:val="ListParagraphChar"/>
    <w:uiPriority w:val="34"/>
    <w:qFormat/>
    <w:rsid w:val="005370FD"/>
    <w:pPr>
      <w:ind w:left="720"/>
      <w:contextualSpacing/>
    </w:pPr>
  </w:style>
  <w:style w:type="character" w:customStyle="1" w:styleId="ListParagraphChar">
    <w:name w:val="List Paragraph Char"/>
    <w:aliases w:val="Numbered List Paragraph Char"/>
    <w:basedOn w:val="DefaultParagraphFont"/>
    <w:link w:val="ListParagraph"/>
    <w:uiPriority w:val="34"/>
    <w:rsid w:val="005370F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0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6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6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dra.gov.pk/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 Ur Rehman (67233)</dc:creator>
  <cp:keywords/>
  <dc:description/>
  <cp:lastModifiedBy>Shaista Mukhtar (30787)</cp:lastModifiedBy>
  <cp:revision>2</cp:revision>
  <cp:lastPrinted>2022-10-18T16:29:00Z</cp:lastPrinted>
  <dcterms:created xsi:type="dcterms:W3CDTF">2022-11-02T08:24:00Z</dcterms:created>
  <dcterms:modified xsi:type="dcterms:W3CDTF">2022-11-02T08:24:00Z</dcterms:modified>
</cp:coreProperties>
</file>